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5F1A" w:rsidRDefault="004C0C9D" w:rsidP="00E654F0">
      <w:pPr>
        <w:jc w:val="center"/>
        <w:rPr>
          <w:rFonts w:ascii="Times New Roman" w:hAnsi="Times New Roman" w:cs="Times New Roman"/>
          <w:sz w:val="30"/>
        </w:rPr>
      </w:pPr>
      <w:r w:rsidRPr="00A75F1A">
        <w:rPr>
          <w:rFonts w:ascii="Times New Roman" w:hAnsi="Times New Roman" w:cs="Times New Roman"/>
          <w:sz w:val="30"/>
        </w:rPr>
        <w:t>Publication of CERDI</w:t>
      </w:r>
    </w:p>
    <w:p w:rsidR="00E654F0" w:rsidRPr="00A75F1A" w:rsidRDefault="00E654F0" w:rsidP="00E654F0">
      <w:pPr>
        <w:jc w:val="center"/>
        <w:rPr>
          <w:rFonts w:ascii="Times New Roman" w:hAnsi="Times New Roman" w:cs="Times New Roman"/>
        </w:rPr>
      </w:pPr>
    </w:p>
    <w:p w:rsidR="004C0C9D" w:rsidRPr="00A75F1A" w:rsidRDefault="004C0C9D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CERDI- Bulletin</w:t>
      </w:r>
    </w:p>
    <w:p w:rsidR="004C0C9D" w:rsidRPr="00A75F1A" w:rsidRDefault="004C0C9D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CERDI at a glance</w:t>
      </w:r>
    </w:p>
    <w:p w:rsidR="004C0C9D" w:rsidRPr="00A75F1A" w:rsidRDefault="004C0C9D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Vegetables cultivation Manual in Bangladesh</w:t>
      </w:r>
    </w:p>
    <w:p w:rsidR="004C0C9D" w:rsidRPr="00A75F1A" w:rsidRDefault="004C0C9D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Text Book of the field practice</w:t>
      </w:r>
    </w:p>
    <w:p w:rsidR="004C0C9D" w:rsidRPr="00A75F1A" w:rsidRDefault="002C6B52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Crop cultivation through limited inputs-Booklet</w:t>
      </w:r>
    </w:p>
    <w:p w:rsidR="002C6B52" w:rsidRPr="00A75F1A" w:rsidRDefault="002C6B52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Instructions of hand sprayer use- booklet</w:t>
      </w:r>
    </w:p>
    <w:p w:rsidR="002C6B52" w:rsidRPr="00A75F1A" w:rsidRDefault="002C6B52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Record book of Project- CERDI</w:t>
      </w:r>
    </w:p>
    <w:p w:rsidR="002C6B52" w:rsidRPr="00A75F1A" w:rsidRDefault="00C742F9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CDC- Extension Activities of CERDI</w:t>
      </w:r>
    </w:p>
    <w:p w:rsidR="00C742F9" w:rsidRPr="00A75F1A" w:rsidRDefault="00C742F9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Crop production in Bangladesh</w:t>
      </w:r>
    </w:p>
    <w:p w:rsidR="00C742F9" w:rsidRPr="00A75F1A" w:rsidRDefault="00C742F9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>Production Prospect of short period leaf vegetable of South East Asian during rainy season in Bangladesh.</w:t>
      </w:r>
    </w:p>
    <w:p w:rsidR="00C742F9" w:rsidRPr="00A75F1A" w:rsidRDefault="00C742F9" w:rsidP="004C0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5F1A">
        <w:rPr>
          <w:rFonts w:ascii="Times New Roman" w:hAnsi="Times New Roman" w:cs="Times New Roman"/>
        </w:rPr>
        <w:t xml:space="preserve">Manners &amp; </w:t>
      </w:r>
      <w:proofErr w:type="spellStart"/>
      <w:r w:rsidRPr="00A75F1A">
        <w:rPr>
          <w:rFonts w:ascii="Times New Roman" w:hAnsi="Times New Roman" w:cs="Times New Roman"/>
        </w:rPr>
        <w:t>Eti</w:t>
      </w:r>
      <w:r w:rsidR="009D7C3F" w:rsidRPr="00A75F1A">
        <w:rPr>
          <w:rFonts w:ascii="Times New Roman" w:hAnsi="Times New Roman" w:cs="Times New Roman"/>
        </w:rPr>
        <w:t>quitte</w:t>
      </w:r>
      <w:proofErr w:type="spellEnd"/>
      <w:r w:rsidR="009D7C3F" w:rsidRPr="00A75F1A">
        <w:rPr>
          <w:rFonts w:ascii="Times New Roman" w:hAnsi="Times New Roman" w:cs="Times New Roman"/>
        </w:rPr>
        <w:t xml:space="preserve"> in Govt. functions &amp; program.</w:t>
      </w:r>
    </w:p>
    <w:sectPr w:rsidR="00C742F9" w:rsidRPr="00A7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7DBD"/>
    <w:multiLevelType w:val="hybridMultilevel"/>
    <w:tmpl w:val="675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C9D"/>
    <w:rsid w:val="002C6B52"/>
    <w:rsid w:val="004C0C9D"/>
    <w:rsid w:val="009D7C3F"/>
    <w:rsid w:val="00A75F1A"/>
    <w:rsid w:val="00C742F9"/>
    <w:rsid w:val="00E6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6</cp:revision>
  <dcterms:created xsi:type="dcterms:W3CDTF">2007-07-16T02:19:00Z</dcterms:created>
  <dcterms:modified xsi:type="dcterms:W3CDTF">2007-07-16T02:24:00Z</dcterms:modified>
</cp:coreProperties>
</file>